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24FB07" w14:textId="77777777" w:rsidR="00BD48AF" w:rsidRPr="007906F0" w:rsidRDefault="00BD48AF" w:rsidP="00BD48AF">
      <w:pPr>
        <w:spacing w:after="100"/>
        <w:jc w:val="right"/>
        <w:rPr>
          <w:rFonts w:ascii="Calibri" w:hAnsi="Calibri" w:cs="Calibri"/>
        </w:rPr>
      </w:pPr>
      <w:r w:rsidRPr="007906F0">
        <w:rPr>
          <w:rFonts w:ascii="Calibri" w:hAnsi="Calibri" w:cs="Calibri"/>
        </w:rPr>
        <w:t>Sucha Beskidzka, dnia 3 lipca 2026 r.</w:t>
      </w:r>
    </w:p>
    <w:p w14:paraId="42BEFFF4" w14:textId="77777777" w:rsidR="00BD48AF" w:rsidRPr="007906F0" w:rsidRDefault="00BD48AF" w:rsidP="00BD48AF">
      <w:pPr>
        <w:spacing w:after="140"/>
        <w:jc w:val="both"/>
        <w:rPr>
          <w:rFonts w:ascii="Calibri" w:hAnsi="Calibri" w:cs="Calibri"/>
          <w:b/>
          <w:bCs/>
        </w:rPr>
      </w:pPr>
    </w:p>
    <w:p w14:paraId="346E0743" w14:textId="77777777" w:rsidR="00BD48AF" w:rsidRPr="007906F0" w:rsidRDefault="00BD48AF" w:rsidP="00BD48AF">
      <w:pPr>
        <w:spacing w:after="140"/>
        <w:jc w:val="both"/>
        <w:rPr>
          <w:rFonts w:ascii="Calibri" w:hAnsi="Calibri" w:cs="Calibri"/>
          <w:b/>
          <w:bCs/>
        </w:rPr>
      </w:pPr>
    </w:p>
    <w:p w14:paraId="7C196416" w14:textId="77777777" w:rsidR="00BD48AF" w:rsidRPr="007906F0" w:rsidRDefault="00BD48AF" w:rsidP="00BD48AF">
      <w:pPr>
        <w:spacing w:after="140"/>
        <w:jc w:val="both"/>
        <w:rPr>
          <w:rFonts w:ascii="Calibri" w:hAnsi="Calibri" w:cs="Calibri"/>
        </w:rPr>
      </w:pPr>
      <w:r w:rsidRPr="007906F0">
        <w:rPr>
          <w:rFonts w:ascii="Calibri" w:hAnsi="Calibri" w:cs="Calibri"/>
          <w:b/>
          <w:bCs/>
        </w:rPr>
        <w:t>Składowisko Odpadów „Dąbie” w Suchej Beskidzkiej Sp. z o.o.</w:t>
      </w:r>
    </w:p>
    <w:p w14:paraId="75219C85" w14:textId="77777777" w:rsidR="00BD48AF" w:rsidRPr="007906F0" w:rsidRDefault="00BD48AF" w:rsidP="00BD48AF">
      <w:pPr>
        <w:spacing w:after="140"/>
        <w:jc w:val="both"/>
        <w:rPr>
          <w:rFonts w:ascii="Calibri" w:hAnsi="Calibri" w:cs="Calibri"/>
        </w:rPr>
      </w:pPr>
      <w:r w:rsidRPr="007906F0">
        <w:rPr>
          <w:rFonts w:ascii="Calibri" w:hAnsi="Calibri" w:cs="Calibri"/>
        </w:rPr>
        <w:t>ul. Wadowicka 4a, 34-200 Sucha Beskidzka</w:t>
      </w:r>
    </w:p>
    <w:p w14:paraId="257E962D" w14:textId="77777777" w:rsidR="00BD48AF" w:rsidRPr="007906F0" w:rsidRDefault="00BD48AF" w:rsidP="00BD48AF">
      <w:pPr>
        <w:spacing w:after="140"/>
        <w:jc w:val="both"/>
        <w:rPr>
          <w:rFonts w:ascii="Calibri" w:hAnsi="Calibri" w:cs="Calibri"/>
        </w:rPr>
      </w:pPr>
      <w:r w:rsidRPr="007906F0">
        <w:rPr>
          <w:rFonts w:ascii="Calibri" w:hAnsi="Calibri" w:cs="Calibri"/>
        </w:rPr>
        <w:t>NIP: 5521715135, REGON: 123087750, KRS: 0000505390</w:t>
      </w:r>
    </w:p>
    <w:p w14:paraId="0453F991" w14:textId="77777777" w:rsidR="00BD48AF" w:rsidRPr="007906F0" w:rsidRDefault="00BD48AF" w:rsidP="00BD48AF">
      <w:pPr>
        <w:spacing w:after="140"/>
        <w:jc w:val="both"/>
        <w:rPr>
          <w:rFonts w:ascii="Calibri" w:hAnsi="Calibri" w:cs="Calibri"/>
        </w:rPr>
      </w:pPr>
    </w:p>
    <w:p w14:paraId="40F96654" w14:textId="77777777" w:rsidR="00BD48AF" w:rsidRPr="007906F0" w:rsidRDefault="00BD48AF" w:rsidP="00BD48AF">
      <w:pPr>
        <w:spacing w:after="140"/>
        <w:jc w:val="both"/>
        <w:rPr>
          <w:rFonts w:ascii="Calibri" w:hAnsi="Calibri" w:cs="Calibri"/>
        </w:rPr>
      </w:pPr>
    </w:p>
    <w:p w14:paraId="3AD77D15" w14:textId="77777777" w:rsidR="00BD48AF" w:rsidRPr="007906F0" w:rsidRDefault="00BD48AF" w:rsidP="00BD48AF">
      <w:pPr>
        <w:spacing w:after="140"/>
        <w:jc w:val="both"/>
        <w:rPr>
          <w:rFonts w:ascii="Calibri" w:hAnsi="Calibri" w:cs="Calibri"/>
        </w:rPr>
      </w:pPr>
      <w:r w:rsidRPr="007906F0">
        <w:rPr>
          <w:rFonts w:ascii="Calibri" w:hAnsi="Calibri" w:cs="Calibri"/>
        </w:rPr>
        <w:t>Dotyczy: postępowania o udzielenie zamówienia publicznego pn. „Zakup rozdrabniacza dwuwałowego”, prowadzonego w trybie podstawowym bez negocjacji (art. 275 pkt 1 ustawy Pzp).</w:t>
      </w:r>
    </w:p>
    <w:p w14:paraId="77E65CED" w14:textId="77777777" w:rsidR="00BD48AF" w:rsidRPr="007906F0" w:rsidRDefault="00BD48AF" w:rsidP="00BD48AF">
      <w:pPr>
        <w:spacing w:after="140"/>
        <w:jc w:val="both"/>
        <w:rPr>
          <w:rFonts w:ascii="Calibri" w:hAnsi="Calibri" w:cs="Calibri"/>
        </w:rPr>
      </w:pPr>
      <w:r w:rsidRPr="007906F0">
        <w:rPr>
          <w:rFonts w:ascii="Calibri" w:hAnsi="Calibri" w:cs="Calibri"/>
        </w:rPr>
        <w:t>Nr referencyjny: 1/TP/26; Identyfikator postępowania: ocds-148610-db60d0f9-b771-463f-9480-5f511941d856; Numer ogłoszenia w BZP: 2026/BZP 00304728/01.</w:t>
      </w:r>
    </w:p>
    <w:p w14:paraId="0BD47823" w14:textId="77777777" w:rsidR="00A10279" w:rsidRPr="007906F0" w:rsidRDefault="00A10279" w:rsidP="008C0FE1">
      <w:pPr>
        <w:rPr>
          <w:rStyle w:val="Wyrnienieintensywne"/>
          <w:rFonts w:cs="Calibri"/>
          <w:lang w:val="pl-PL"/>
        </w:rPr>
      </w:pPr>
    </w:p>
    <w:p w14:paraId="71119E1E" w14:textId="77777777" w:rsidR="00A10279" w:rsidRPr="007906F0" w:rsidRDefault="00A10279" w:rsidP="006C1878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</w:p>
    <w:p w14:paraId="4BEBE912" w14:textId="06E6736C" w:rsidR="001D7942" w:rsidRPr="007906F0" w:rsidRDefault="00A10279" w:rsidP="006C1878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  <w:r w:rsidRPr="007906F0">
        <w:rPr>
          <w:rFonts w:ascii="Calibri" w:hAnsi="Calibri" w:cs="Calibri"/>
          <w:b/>
          <w:sz w:val="28"/>
          <w:szCs w:val="28"/>
          <w:lang w:val="pl-PL"/>
        </w:rPr>
        <w:t>INFORMACJA Z</w:t>
      </w:r>
      <w:r w:rsidR="006C1878" w:rsidRPr="007906F0">
        <w:rPr>
          <w:rFonts w:ascii="Calibri" w:hAnsi="Calibri" w:cs="Calibri"/>
          <w:b/>
          <w:sz w:val="28"/>
          <w:szCs w:val="28"/>
          <w:lang w:val="pl-PL"/>
        </w:rPr>
        <w:t xml:space="preserve"> OTWARCIA </w:t>
      </w:r>
      <w:r w:rsidR="00B124DB" w:rsidRPr="007906F0">
        <w:rPr>
          <w:rFonts w:ascii="Calibri" w:hAnsi="Calibri" w:cs="Calibri"/>
          <w:b/>
          <w:sz w:val="28"/>
          <w:szCs w:val="28"/>
          <w:lang w:val="pl-PL"/>
        </w:rPr>
        <w:t>OFERT</w:t>
      </w:r>
    </w:p>
    <w:p w14:paraId="34594144" w14:textId="77777777" w:rsidR="006C1878" w:rsidRPr="007906F0" w:rsidRDefault="006C1878" w:rsidP="006C1878">
      <w:pPr>
        <w:jc w:val="center"/>
        <w:rPr>
          <w:rFonts w:ascii="Calibri" w:hAnsi="Calibri" w:cs="Calibri"/>
          <w:b/>
          <w:sz w:val="28"/>
          <w:szCs w:val="28"/>
          <w:lang w:val="pl-PL"/>
        </w:rPr>
      </w:pPr>
    </w:p>
    <w:p w14:paraId="5F298C7E" w14:textId="77777777" w:rsidR="003B48FA" w:rsidRPr="007906F0" w:rsidRDefault="003B48FA" w:rsidP="003B48FA">
      <w:pPr>
        <w:rPr>
          <w:rFonts w:ascii="Calibri" w:hAnsi="Calibri" w:cs="Calibri"/>
          <w:b/>
          <w:sz w:val="28"/>
          <w:szCs w:val="28"/>
          <w:lang w:val="pl-PL"/>
        </w:rPr>
      </w:pPr>
    </w:p>
    <w:p w14:paraId="0DF95D24" w14:textId="13DF3A5B" w:rsidR="004F356B" w:rsidRPr="007906F0" w:rsidRDefault="003B48FA" w:rsidP="00BD48AF">
      <w:pPr>
        <w:spacing w:line="360" w:lineRule="auto"/>
        <w:ind w:firstLine="720"/>
        <w:jc w:val="both"/>
        <w:rPr>
          <w:rFonts w:ascii="Calibri" w:hAnsi="Calibri" w:cs="Calibri"/>
          <w:lang w:val="pl-PL"/>
        </w:rPr>
      </w:pPr>
      <w:r w:rsidRPr="007906F0">
        <w:rPr>
          <w:rFonts w:ascii="Calibri" w:hAnsi="Calibri" w:cs="Calibri"/>
          <w:lang w:val="pl-PL"/>
        </w:rPr>
        <w:t xml:space="preserve">W </w:t>
      </w:r>
      <w:r w:rsidR="00F30F8A" w:rsidRPr="007906F0">
        <w:rPr>
          <w:rFonts w:ascii="Calibri" w:hAnsi="Calibri" w:cs="Calibri"/>
          <w:lang w:val="pl-PL"/>
        </w:rPr>
        <w:t>dniu</w:t>
      </w:r>
      <w:r w:rsidR="005802C9" w:rsidRPr="007906F0">
        <w:rPr>
          <w:rFonts w:ascii="Calibri" w:hAnsi="Calibri" w:cs="Calibri"/>
          <w:lang w:val="pl-PL"/>
        </w:rPr>
        <w:t xml:space="preserve"> </w:t>
      </w:r>
      <w:r w:rsidR="00B05176" w:rsidRPr="007906F0">
        <w:rPr>
          <w:rFonts w:ascii="Calibri" w:hAnsi="Calibri" w:cs="Calibri"/>
          <w:b/>
        </w:rPr>
        <w:t>03.07.2026</w:t>
      </w:r>
      <w:r w:rsidR="005802C9" w:rsidRPr="007906F0">
        <w:rPr>
          <w:rFonts w:ascii="Calibri" w:hAnsi="Calibri" w:cs="Calibri"/>
          <w:b/>
        </w:rPr>
        <w:t xml:space="preserve"> </w:t>
      </w:r>
      <w:r w:rsidRPr="007906F0">
        <w:rPr>
          <w:rFonts w:ascii="Calibri" w:hAnsi="Calibri" w:cs="Calibri"/>
          <w:lang w:val="pl-PL"/>
        </w:rPr>
        <w:t>r.</w:t>
      </w:r>
      <w:r w:rsidR="00B525B9" w:rsidRPr="007906F0">
        <w:rPr>
          <w:rFonts w:ascii="Calibri" w:hAnsi="Calibri" w:cs="Calibri"/>
          <w:lang w:val="pl-PL"/>
        </w:rPr>
        <w:t xml:space="preserve"> </w:t>
      </w:r>
      <w:r w:rsidR="007B0DF9" w:rsidRPr="007906F0">
        <w:rPr>
          <w:rFonts w:ascii="Calibri" w:hAnsi="Calibri" w:cs="Calibri"/>
          <w:lang w:val="pl-PL"/>
        </w:rPr>
        <w:t>Zamawiający</w:t>
      </w:r>
      <w:r w:rsidR="00B525B9" w:rsidRPr="007906F0">
        <w:rPr>
          <w:rFonts w:ascii="Calibri" w:hAnsi="Calibri" w:cs="Calibri"/>
          <w:lang w:val="pl-PL"/>
        </w:rPr>
        <w:t xml:space="preserve"> </w:t>
      </w:r>
      <w:r w:rsidR="00B05176" w:rsidRPr="007906F0">
        <w:rPr>
          <w:rFonts w:ascii="Calibri" w:hAnsi="Calibri" w:cs="Calibri"/>
          <w:b/>
          <w:lang w:val="pl-PL"/>
        </w:rPr>
        <w:t>SKŁADOWISKO ODPADÓW DĄBIE W SUCHEJ BESKIDZKIEJ SPÓŁKA Z OGRANICZONĄ ODPOWIEDZIALNOŚCIĄ</w:t>
      </w:r>
      <w:r w:rsidR="005802C9" w:rsidRPr="007906F0">
        <w:rPr>
          <w:rFonts w:ascii="Calibri" w:hAnsi="Calibri" w:cs="Calibri"/>
          <w:bCs/>
          <w:lang w:val="pl-PL"/>
        </w:rPr>
        <w:t xml:space="preserve"> dokonał otwarcia</w:t>
      </w:r>
      <w:r w:rsidR="00B124DB" w:rsidRPr="007906F0">
        <w:rPr>
          <w:rFonts w:ascii="Calibri" w:hAnsi="Calibri" w:cs="Calibri"/>
          <w:bCs/>
          <w:lang w:val="pl-PL"/>
        </w:rPr>
        <w:t xml:space="preserve"> ofert</w:t>
      </w:r>
      <w:r w:rsidR="005802C9" w:rsidRPr="007906F0">
        <w:rPr>
          <w:rFonts w:ascii="Calibri" w:hAnsi="Calibri" w:cs="Calibri"/>
          <w:bCs/>
          <w:lang w:val="pl-PL"/>
        </w:rPr>
        <w:t xml:space="preserve"> w postępowaniu prowadzonym pod nazwą</w:t>
      </w:r>
      <w:r w:rsidR="00BD48AF" w:rsidRPr="007906F0">
        <w:rPr>
          <w:rFonts w:ascii="Calibri" w:hAnsi="Calibri" w:cs="Calibri"/>
          <w:bCs/>
          <w:lang w:val="pl-PL"/>
        </w:rPr>
        <w:t xml:space="preserve">: </w:t>
      </w:r>
      <w:r w:rsidR="00A10279" w:rsidRPr="007906F0">
        <w:rPr>
          <w:rFonts w:ascii="Calibri" w:hAnsi="Calibri" w:cs="Calibri"/>
          <w:b/>
        </w:rPr>
        <w:t>Zakup rozdrabniacza dwuwałowego</w:t>
      </w:r>
      <w:r w:rsidR="00BD48AF" w:rsidRPr="007906F0">
        <w:rPr>
          <w:rFonts w:ascii="Calibri" w:hAnsi="Calibri" w:cs="Calibri"/>
          <w:b/>
        </w:rPr>
        <w:t>.</w:t>
      </w:r>
    </w:p>
    <w:p w14:paraId="013B1EA1" w14:textId="3A46D6B8" w:rsidR="000D47C8" w:rsidRPr="007906F0" w:rsidRDefault="005802C9" w:rsidP="007906F0">
      <w:pPr>
        <w:pStyle w:val="Tekstpodstawowy"/>
        <w:spacing w:line="360" w:lineRule="auto"/>
        <w:ind w:firstLine="360"/>
        <w:jc w:val="both"/>
        <w:rPr>
          <w:rFonts w:ascii="Calibri" w:hAnsi="Calibri" w:cs="Calibri"/>
          <w:sz w:val="24"/>
          <w:szCs w:val="24"/>
        </w:rPr>
      </w:pPr>
      <w:r w:rsidRPr="007906F0">
        <w:rPr>
          <w:rFonts w:ascii="Calibri" w:hAnsi="Calibri" w:cs="Calibri"/>
          <w:sz w:val="24"/>
          <w:szCs w:val="24"/>
        </w:rPr>
        <w:t>Zamawiający informuje, że</w:t>
      </w:r>
      <w:r w:rsidR="007906F0">
        <w:rPr>
          <w:rFonts w:ascii="Calibri" w:hAnsi="Calibri" w:cs="Calibri"/>
          <w:sz w:val="24"/>
          <w:szCs w:val="24"/>
        </w:rPr>
        <w:t xml:space="preserve"> o</w:t>
      </w:r>
      <w:r w:rsidRPr="007906F0">
        <w:rPr>
          <w:rFonts w:ascii="Calibri" w:hAnsi="Calibri" w:cs="Calibri"/>
          <w:sz w:val="24"/>
          <w:szCs w:val="24"/>
        </w:rPr>
        <w:t xml:space="preserve">twarto </w:t>
      </w:r>
      <w:r w:rsidR="00B124DB" w:rsidRPr="007906F0">
        <w:rPr>
          <w:rFonts w:ascii="Calibri" w:hAnsi="Calibri" w:cs="Calibri"/>
          <w:sz w:val="24"/>
          <w:szCs w:val="24"/>
        </w:rPr>
        <w:t>oferty</w:t>
      </w:r>
      <w:r w:rsidR="00A10279" w:rsidRPr="007906F0">
        <w:rPr>
          <w:rFonts w:ascii="Calibri" w:hAnsi="Calibri" w:cs="Calibri"/>
          <w:sz w:val="24"/>
          <w:szCs w:val="24"/>
        </w:rPr>
        <w:t xml:space="preserve"> złoż</w:t>
      </w:r>
      <w:r w:rsidRPr="007906F0">
        <w:rPr>
          <w:rFonts w:ascii="Calibri" w:hAnsi="Calibri" w:cs="Calibri"/>
          <w:sz w:val="24"/>
          <w:szCs w:val="24"/>
        </w:rPr>
        <w:t>one przez następujących Wykonawców</w:t>
      </w:r>
      <w:r w:rsidR="00A10279" w:rsidRPr="007906F0">
        <w:rPr>
          <w:rFonts w:ascii="Calibri" w:hAnsi="Calibri" w:cs="Calibri"/>
          <w:sz w:val="24"/>
          <w:szCs w:val="24"/>
        </w:rPr>
        <w:t>:</w:t>
      </w:r>
    </w:p>
    <w:p w14:paraId="5386941E" w14:textId="741DF347" w:rsidR="000D47C8" w:rsidRPr="007906F0" w:rsidRDefault="000D47C8" w:rsidP="000D47C8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906F0">
        <w:rPr>
          <w:rFonts w:ascii="Calibri" w:hAnsi="Calibri" w:cs="Calibri"/>
          <w:b/>
          <w:bCs/>
          <w:sz w:val="24"/>
          <w:szCs w:val="24"/>
        </w:rPr>
        <w:t>Oferta nr 1</w:t>
      </w:r>
      <w:r w:rsidRPr="007906F0">
        <w:rPr>
          <w:rFonts w:ascii="Calibri" w:hAnsi="Calibri" w:cs="Calibri"/>
          <w:sz w:val="24"/>
          <w:szCs w:val="24"/>
        </w:rPr>
        <w:t xml:space="preserve">: </w:t>
      </w:r>
      <w:r w:rsidRPr="007906F0">
        <w:rPr>
          <w:rFonts w:ascii="Calibri" w:hAnsi="Calibri" w:cs="Calibri"/>
          <w:sz w:val="24"/>
          <w:szCs w:val="24"/>
        </w:rPr>
        <w:t>Kompania Leśna Sp. z o.o. Nowy Dwór, Parcela 21, 96-115, Nowy Kawęczyn</w:t>
      </w:r>
      <w:r w:rsidRPr="007906F0">
        <w:rPr>
          <w:rFonts w:ascii="Calibri" w:hAnsi="Calibri" w:cs="Calibri"/>
          <w:sz w:val="24"/>
          <w:szCs w:val="24"/>
        </w:rPr>
        <w:t xml:space="preserve">. Cena oferty brutto: 1.105.524,00 zł brutto. </w:t>
      </w:r>
    </w:p>
    <w:p w14:paraId="59805BA6" w14:textId="77777777" w:rsidR="00AF4A7C" w:rsidRPr="007906F0" w:rsidRDefault="00AF4A7C" w:rsidP="00F63CAA">
      <w:pPr>
        <w:rPr>
          <w:rFonts w:ascii="Calibri" w:hAnsi="Calibri" w:cs="Calibri"/>
          <w:lang w:val="pl-PL"/>
        </w:rPr>
      </w:pPr>
    </w:p>
    <w:sectPr w:rsidR="00AF4A7C" w:rsidRPr="007906F0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6F6B94" w14:textId="77777777" w:rsidR="0052321B" w:rsidRDefault="0052321B">
      <w:r>
        <w:separator/>
      </w:r>
    </w:p>
  </w:endnote>
  <w:endnote w:type="continuationSeparator" w:id="0">
    <w:p w14:paraId="1C6FF956" w14:textId="77777777" w:rsidR="0052321B" w:rsidRDefault="00523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0F6030" w14:textId="77777777" w:rsidR="0052321B" w:rsidRDefault="0052321B">
      <w:r>
        <w:separator/>
      </w:r>
    </w:p>
  </w:footnote>
  <w:footnote w:type="continuationSeparator" w:id="0">
    <w:p w14:paraId="75019CF9" w14:textId="77777777" w:rsidR="0052321B" w:rsidRDefault="00523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F19811" w14:textId="77777777" w:rsidR="00BD0FE2" w:rsidRDefault="0052321B">
    <w:r>
      <w:pict w14:anchorId="0B6CD5B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style:square;mso-wrap-edited:f;mso-width-percent:0;mso-height-percent:0;mso-position-horizontal:center;mso-position-horizontal-relative:margin;mso-position-vertical-relative:page;mso-width-percent:0;mso-height-percent:0;v-text-anchor:top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A39D49" w14:textId="77777777" w:rsidR="00BD0FE2" w:rsidRDefault="0052321B">
    <w:r>
      <w:pict w14:anchorId="173692B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style:square;mso-wrap-edited:f;mso-width-percent:0;mso-height-percent:0;mso-position-horizontal:center;mso-position-horizontal-relative:margin;mso-position-vertical-relative:page;mso-width-percent:0;mso-height-percent:0;v-text-anchor:top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D8FE9F" w14:textId="77777777" w:rsidR="00BD0FE2" w:rsidRDefault="0052321B">
    <w:r>
      <w:pict w14:anchorId="252B5B7D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style:square;mso-wrap-edited:f;mso-width-percent:0;mso-height-percent:0;mso-position-horizontal:center;mso-position-horizontal-relative:margin;mso-position-vertical-relative:page;mso-width-percent:0;mso-height-percent:0;v-text-anchor:top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73410"/>
    <w:multiLevelType w:val="hybridMultilevel"/>
    <w:tmpl w:val="1DACA948"/>
    <w:lvl w:ilvl="0" w:tplc="29CCF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770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5661959">
    <w:abstractNumId w:val="0"/>
  </w:num>
  <w:num w:numId="3" w16cid:durableId="1862358434">
    <w:abstractNumId w:val="2"/>
  </w:num>
  <w:num w:numId="4" w16cid:durableId="2039355483">
    <w:abstractNumId w:val="4"/>
  </w:num>
  <w:num w:numId="5" w16cid:durableId="180119322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0D47C8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321B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906F0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D5316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BD48AF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3441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Krzysztof Zachura</cp:lastModifiedBy>
  <cp:revision>35</cp:revision>
  <dcterms:created xsi:type="dcterms:W3CDTF">2020-08-04T18:52:00Z</dcterms:created>
  <dcterms:modified xsi:type="dcterms:W3CDTF">2026-07-03T07:29:00Z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